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E80" w:rsidRPr="00A53E80" w:rsidRDefault="00A53E80">
      <w:pPr>
        <w:rPr>
          <w:rFonts w:ascii="Arial" w:hAnsi="Arial"/>
          <w:u w:val="single"/>
        </w:rPr>
      </w:pPr>
      <w:r w:rsidRPr="00A53E80">
        <w:rPr>
          <w:rFonts w:ascii="Arial" w:hAnsi="Arial"/>
          <w:u w:val="single"/>
        </w:rPr>
        <w:t>Pressetext BEWEGTE MÄNNER, Stand Juni 2010</w:t>
      </w:r>
    </w:p>
    <w:p w:rsidR="00A53E80" w:rsidRPr="00A53E80" w:rsidRDefault="00A53E80">
      <w:pPr>
        <w:rPr>
          <w:rFonts w:ascii="Arial" w:hAnsi="Arial"/>
        </w:rPr>
      </w:pPr>
    </w:p>
    <w:p w:rsidR="00A53E80" w:rsidRPr="00A53E80" w:rsidRDefault="00A53E80">
      <w:pPr>
        <w:rPr>
          <w:rFonts w:ascii="Arial" w:hAnsi="Arial"/>
        </w:rPr>
      </w:pPr>
    </w:p>
    <w:p w:rsidR="00A53E80" w:rsidRPr="00A53E80" w:rsidRDefault="00A53E80">
      <w:pPr>
        <w:rPr>
          <w:rFonts w:ascii="Arial" w:eastAsia="ヒラギノ角ゴ Pro W3" w:hAnsi="Arial"/>
          <w:sz w:val="32"/>
          <w:szCs w:val="32"/>
        </w:rPr>
      </w:pPr>
      <w:r w:rsidRPr="00A53E80">
        <w:rPr>
          <w:rFonts w:ascii="Arial" w:eastAsia="ヒラギノ角ゴ Pro W3" w:hAnsi="Arial"/>
          <w:sz w:val="32"/>
          <w:szCs w:val="32"/>
        </w:rPr>
        <w:t>Die mobile Band „BEWEGTE MÄNNER“ zaubert ein Lächeln in die Gesichter ihrer Zuhörer - und das mit einer fast längst vergessenen Art zu Singen und zu Musizieren - naturbelassen, ohne Strom, ohne Lautsprecher - quasi rein biologisch und gut verdaulich für Jedermann.</w:t>
      </w:r>
    </w:p>
    <w:p w:rsidR="00A53E80" w:rsidRPr="00A53E80" w:rsidRDefault="00A53E80">
      <w:pPr>
        <w:rPr>
          <w:rFonts w:ascii="Arial" w:eastAsia="ヒラギノ角ゴ Pro W3" w:hAnsi="Arial"/>
          <w:sz w:val="32"/>
          <w:szCs w:val="32"/>
        </w:rPr>
      </w:pPr>
    </w:p>
    <w:p w:rsidR="00A53E80" w:rsidRPr="00A53E80" w:rsidRDefault="00A53E80">
      <w:pPr>
        <w:rPr>
          <w:rFonts w:ascii="Arial" w:eastAsia="ヒラギノ角ゴ Pro W3" w:hAnsi="Arial"/>
          <w:sz w:val="32"/>
          <w:szCs w:val="32"/>
        </w:rPr>
      </w:pPr>
      <w:r w:rsidRPr="00A53E80">
        <w:rPr>
          <w:rFonts w:ascii="Arial" w:eastAsia="ヒラギノ角ゴ Pro W3" w:hAnsi="Arial"/>
          <w:sz w:val="32"/>
          <w:szCs w:val="32"/>
        </w:rPr>
        <w:t xml:space="preserve">Das sympathische Herrenquartett begeistert seit nunmehr fünf Jahren das norddeutsche Publikum von Jung bis Alt mit bekannten Melodien, die auf diese Art und Weise keine Band </w:t>
      </w:r>
      <w:r>
        <w:rPr>
          <w:rFonts w:ascii="Arial" w:eastAsia="ヒラギノ角ゴ Pro W3" w:hAnsi="Arial"/>
          <w:sz w:val="32"/>
          <w:szCs w:val="32"/>
        </w:rPr>
        <w:t xml:space="preserve">zuvor </w:t>
      </w:r>
      <w:r w:rsidRPr="00A53E80">
        <w:rPr>
          <w:rFonts w:ascii="Arial" w:eastAsia="ヒラギノ角ゴ Pro W3" w:hAnsi="Arial"/>
          <w:sz w:val="32"/>
          <w:szCs w:val="32"/>
        </w:rPr>
        <w:t>gewagt hat darzubieten:</w:t>
      </w:r>
      <w:r>
        <w:rPr>
          <w:rFonts w:ascii="Arial" w:eastAsia="ヒラギノ角ゴ Pro W3" w:hAnsi="Arial"/>
          <w:sz w:val="32"/>
          <w:szCs w:val="32"/>
        </w:rPr>
        <w:t xml:space="preserve"> mit rollendem Kontrabass, Wandergitarre, Akkordeon, Bauchschlagzeug und mehrstimmigen Gesang.</w:t>
      </w:r>
    </w:p>
    <w:p w:rsidR="00A53E80" w:rsidRPr="00A53E80" w:rsidRDefault="00A53E80">
      <w:pPr>
        <w:rPr>
          <w:rFonts w:ascii="Arial" w:eastAsia="ヒラギノ角ゴ Pro W3" w:hAnsi="Arial"/>
          <w:sz w:val="32"/>
          <w:szCs w:val="32"/>
        </w:rPr>
      </w:pPr>
    </w:p>
    <w:p w:rsidR="00A53E80" w:rsidRPr="00A53E80" w:rsidRDefault="00A53E80">
      <w:pPr>
        <w:rPr>
          <w:rFonts w:ascii="Arial" w:eastAsia="ヒラギノ角ゴ Pro W3" w:hAnsi="Arial"/>
          <w:sz w:val="32"/>
          <w:szCs w:val="32"/>
        </w:rPr>
      </w:pPr>
      <w:r w:rsidRPr="00A53E80">
        <w:rPr>
          <w:rFonts w:ascii="Arial" w:eastAsia="ヒラギノ角ゴ Pro W3" w:hAnsi="Arial"/>
          <w:sz w:val="32"/>
          <w:szCs w:val="32"/>
        </w:rPr>
        <w:t xml:space="preserve">Beatles-Songs reihen sich nahtlos an 20er Jahre Oldies, Rock-Klassiker, Ballermann Hits oder </w:t>
      </w:r>
      <w:r>
        <w:rPr>
          <w:rFonts w:ascii="Arial" w:eastAsia="ヒラギノ角ゴ Pro W3" w:hAnsi="Arial"/>
          <w:sz w:val="32"/>
          <w:szCs w:val="32"/>
        </w:rPr>
        <w:t xml:space="preserve">die großen </w:t>
      </w:r>
      <w:r w:rsidRPr="00A53E80">
        <w:rPr>
          <w:rFonts w:ascii="Arial" w:eastAsia="ヒラギノ角ゴ Pro W3" w:hAnsi="Arial"/>
          <w:sz w:val="32"/>
          <w:szCs w:val="32"/>
        </w:rPr>
        <w:t xml:space="preserve">Erfolge des King Of Pop. Kein Genre wird verschont und auch </w:t>
      </w:r>
      <w:r>
        <w:rPr>
          <w:rFonts w:ascii="Arial" w:eastAsia="ヒラギノ角ゴ Pro W3" w:hAnsi="Arial"/>
          <w:sz w:val="32"/>
          <w:szCs w:val="32"/>
        </w:rPr>
        <w:t xml:space="preserve">wähend </w:t>
      </w:r>
      <w:r w:rsidRPr="00A53E80">
        <w:rPr>
          <w:rFonts w:ascii="Arial" w:eastAsia="ヒラギノ角ゴ Pro W3" w:hAnsi="Arial"/>
          <w:sz w:val="32"/>
          <w:szCs w:val="32"/>
        </w:rPr>
        <w:t>der direkten Interaktion mit dem Publikum werden keine Gefangenen gemacht.</w:t>
      </w:r>
      <w:r>
        <w:rPr>
          <w:rFonts w:ascii="Arial" w:eastAsia="ヒラギノ角ゴ Pro W3" w:hAnsi="Arial"/>
          <w:sz w:val="32"/>
          <w:szCs w:val="32"/>
        </w:rPr>
        <w:t xml:space="preserve"> </w:t>
      </w:r>
    </w:p>
    <w:p w:rsidR="00A53E80" w:rsidRPr="00A53E80" w:rsidRDefault="00A53E80">
      <w:pPr>
        <w:rPr>
          <w:rFonts w:ascii="Arial" w:eastAsia="ヒラギノ角ゴ Pro W3" w:hAnsi="Arial"/>
          <w:sz w:val="32"/>
          <w:szCs w:val="32"/>
        </w:rPr>
      </w:pPr>
    </w:p>
    <w:p w:rsidR="00FC1E61" w:rsidRPr="00A53E80" w:rsidRDefault="00A53E80">
      <w:pPr>
        <w:rPr>
          <w:rFonts w:ascii="Arial" w:eastAsia="ヒラギノ角ゴ Pro W3" w:hAnsi="Arial"/>
          <w:sz w:val="32"/>
          <w:szCs w:val="32"/>
        </w:rPr>
      </w:pPr>
      <w:r w:rsidRPr="00A53E80">
        <w:rPr>
          <w:rFonts w:ascii="Arial" w:eastAsia="ヒラギノ角ゴ Pro W3" w:hAnsi="Arial"/>
          <w:sz w:val="32"/>
          <w:szCs w:val="32"/>
        </w:rPr>
        <w:t xml:space="preserve">Freuen Sie sich auf ein </w:t>
      </w:r>
      <w:r>
        <w:rPr>
          <w:rFonts w:ascii="Arial" w:eastAsia="ヒラギノ角ゴ Pro W3" w:hAnsi="Arial"/>
          <w:sz w:val="32"/>
          <w:szCs w:val="32"/>
        </w:rPr>
        <w:t xml:space="preserve">humorvolles </w:t>
      </w:r>
      <w:r w:rsidRPr="00A53E80">
        <w:rPr>
          <w:rFonts w:ascii="Arial" w:eastAsia="ヒラギノ角ゴ Pro W3" w:hAnsi="Arial"/>
          <w:sz w:val="32"/>
          <w:szCs w:val="32"/>
        </w:rPr>
        <w:t>Feuerwerk der guten Laune, die Ihnen sicherlich noch lange in Erinnerung bleiben wird.</w:t>
      </w:r>
    </w:p>
    <w:sectPr w:rsidR="00FC1E61" w:rsidRPr="00A53E80" w:rsidSect="00E4070E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A53E80"/>
    <w:rsid w:val="00A53E80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0567"/>
    <w:rPr>
      <w:sz w:val="24"/>
      <w:szCs w:val="24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Absatz-Standardschriftart">
    <w:name w:val="Absatz-Standardschriftart"/>
    <w:semiHidden/>
    <w:rsid w:val="00AB05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Liveband SUNRISE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Parrizas</dc:creator>
  <cp:keywords/>
  <cp:lastModifiedBy>Matthias Parrizas</cp:lastModifiedBy>
  <cp:revision>1</cp:revision>
  <dcterms:created xsi:type="dcterms:W3CDTF">2010-06-08T10:43:00Z</dcterms:created>
  <dcterms:modified xsi:type="dcterms:W3CDTF">2010-06-08T10:56:00Z</dcterms:modified>
</cp:coreProperties>
</file>